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261" w:rsidRPr="001916E6" w:rsidRDefault="001916E6" w:rsidP="0070310C">
      <w:pPr>
        <w:jc w:val="both"/>
        <w:rPr>
          <w:rFonts w:ascii="Corbel" w:hAnsi="Corbel"/>
          <w:color w:val="556E28"/>
          <w:sz w:val="36"/>
          <w:szCs w:val="36"/>
        </w:rPr>
      </w:pPr>
      <w:r w:rsidRPr="001916E6">
        <w:rPr>
          <w:rFonts w:ascii="Corbel" w:hAnsi="Corbel"/>
          <w:color w:val="556E28"/>
          <w:sz w:val="36"/>
          <w:szCs w:val="36"/>
        </w:rPr>
        <w:t>L’éco-score Beelong</w:t>
      </w:r>
    </w:p>
    <w:p w:rsidR="001916E6" w:rsidRPr="001916E6" w:rsidRDefault="001916E6" w:rsidP="0070310C">
      <w:pPr>
        <w:jc w:val="both"/>
        <w:rPr>
          <w:rFonts w:ascii="Corbel" w:hAnsi="Corbel"/>
        </w:rPr>
      </w:pPr>
    </w:p>
    <w:p w:rsidR="001916E6" w:rsidRPr="001916E6" w:rsidRDefault="001916E6" w:rsidP="0070310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916E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1916E6">
        <w:rPr>
          <w:rFonts w:ascii="Times New Roman" w:eastAsia="Times New Roman" w:hAnsi="Times New Roman" w:cs="Times New Roman"/>
          <w:lang w:eastAsia="fr-FR"/>
        </w:rPr>
        <w:instrText xml:space="preserve"> INCLUDEPICTURE "https://www.saviva-blog.ch/wp-content/uploads/2019/07/KW30_Beelong_Titelbild-1050x600.jpg" \* MERGEFORMATINET </w:instrText>
      </w:r>
      <w:r w:rsidRPr="001916E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1916E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32899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6E6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1916E6" w:rsidRDefault="001916E6" w:rsidP="0070310C">
      <w:pPr>
        <w:jc w:val="both"/>
        <w:rPr>
          <w:rFonts w:ascii="Corbel" w:hAnsi="Corbel"/>
        </w:rPr>
      </w:pPr>
    </w:p>
    <w:p w:rsidR="001916E6" w:rsidRDefault="001916E6" w:rsidP="0070310C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L’éco-score Beelong permet </w:t>
      </w:r>
      <w:r w:rsidR="0070310C">
        <w:rPr>
          <w:rFonts w:ascii="Corbel" w:hAnsi="Corbel"/>
        </w:rPr>
        <w:t>de communiquer simplement</w:t>
      </w:r>
      <w:r>
        <w:rPr>
          <w:rFonts w:ascii="Corbel" w:hAnsi="Corbel"/>
        </w:rPr>
        <w:t xml:space="preserve"> l’impact environnemental des denrées alimentaires</w:t>
      </w:r>
      <w:r w:rsidR="0070310C">
        <w:rPr>
          <w:rFonts w:ascii="Corbel" w:hAnsi="Corbel"/>
        </w:rPr>
        <w:t xml:space="preserve"> sur la planète</w:t>
      </w:r>
      <w:r>
        <w:rPr>
          <w:rFonts w:ascii="Corbel" w:hAnsi="Corbel"/>
        </w:rPr>
        <w:t xml:space="preserve">, en tenant compte </w:t>
      </w:r>
      <w:r w:rsidR="0070310C">
        <w:rPr>
          <w:rFonts w:ascii="Corbel" w:hAnsi="Corbel"/>
        </w:rPr>
        <w:t xml:space="preserve">de nombreux paramètres </w:t>
      </w:r>
      <w:r>
        <w:rPr>
          <w:rFonts w:ascii="Corbel" w:hAnsi="Corbel"/>
        </w:rPr>
        <w:t>notamment</w:t>
      </w:r>
      <w:r w:rsidR="0070310C">
        <w:rPr>
          <w:rFonts w:ascii="Corbel" w:hAnsi="Corbel"/>
        </w:rPr>
        <w:t> :</w:t>
      </w:r>
      <w:r>
        <w:rPr>
          <w:rFonts w:ascii="Corbel" w:hAnsi="Corbel"/>
        </w:rPr>
        <w:t xml:space="preserve"> la provenance des ingrédients et leurs modes de transport, </w:t>
      </w:r>
      <w:r w:rsidR="0070310C">
        <w:rPr>
          <w:rFonts w:ascii="Corbel" w:hAnsi="Corbel"/>
        </w:rPr>
        <w:t xml:space="preserve">la saisonnalité, le respect de la biodiversité et des espèces menacées, le bien-être animal, l’empreinte carbone (CO2), l’utilisation de l’eau et du sol, le type d’emballage et la surgélation, ainsi que la politique d’entreprise et </w:t>
      </w:r>
      <w:r w:rsidR="00907B24">
        <w:rPr>
          <w:rFonts w:ascii="Corbel" w:hAnsi="Corbel"/>
        </w:rPr>
        <w:t>le</w:t>
      </w:r>
      <w:r w:rsidR="0070310C">
        <w:rPr>
          <w:rFonts w:ascii="Corbel" w:hAnsi="Corbel"/>
        </w:rPr>
        <w:t xml:space="preserve"> degré de </w:t>
      </w:r>
      <w:r w:rsidR="00907B24">
        <w:rPr>
          <w:rFonts w:ascii="Corbel" w:hAnsi="Corbel"/>
        </w:rPr>
        <w:t>transformation</w:t>
      </w:r>
      <w:r w:rsidR="0070310C">
        <w:rPr>
          <w:rFonts w:ascii="Corbel" w:hAnsi="Corbel"/>
        </w:rPr>
        <w:t xml:space="preserve"> du produit. </w:t>
      </w:r>
    </w:p>
    <w:p w:rsidR="0070310C" w:rsidRDefault="0070310C" w:rsidP="0070310C">
      <w:pPr>
        <w:jc w:val="both"/>
        <w:rPr>
          <w:rFonts w:ascii="Corbel" w:hAnsi="Corbel"/>
        </w:rPr>
      </w:pPr>
    </w:p>
    <w:p w:rsidR="0070310C" w:rsidRDefault="0070310C" w:rsidP="0070310C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En particulier, l’éco-score Beelong permet de comparer simplement des produits alimentaires en apportant une information supplémentaire au consommateur, afin de faire le meilleur choix possible. Il a pour but de promouvoir la transparence du système alimentaire, et Beelong félicite toutes les entreprises s’engageant en faveur de </w:t>
      </w:r>
      <w:r w:rsidR="00907B24">
        <w:rPr>
          <w:rFonts w:ascii="Corbel" w:hAnsi="Corbel"/>
        </w:rPr>
        <w:t xml:space="preserve">cette </w:t>
      </w:r>
      <w:r>
        <w:rPr>
          <w:rFonts w:ascii="Corbel" w:hAnsi="Corbel"/>
        </w:rPr>
        <w:t>transparence et de la traçabilité.</w:t>
      </w:r>
    </w:p>
    <w:p w:rsidR="0070310C" w:rsidRPr="0070310C" w:rsidRDefault="0070310C" w:rsidP="0070310C">
      <w:pPr>
        <w:jc w:val="both"/>
        <w:rPr>
          <w:rFonts w:ascii="Corbel" w:hAnsi="Corbel"/>
          <w:b/>
          <w:bCs/>
        </w:rPr>
      </w:pPr>
    </w:p>
    <w:p w:rsidR="0070310C" w:rsidRPr="0070310C" w:rsidRDefault="0070310C" w:rsidP="0070310C">
      <w:pPr>
        <w:jc w:val="both"/>
        <w:rPr>
          <w:rFonts w:ascii="Corbel" w:hAnsi="Corbel"/>
          <w:b/>
          <w:bCs/>
        </w:rPr>
      </w:pPr>
      <w:r w:rsidRPr="0070310C">
        <w:rPr>
          <w:rFonts w:ascii="Corbel" w:hAnsi="Corbel"/>
          <w:b/>
          <w:bCs/>
        </w:rPr>
        <w:t>Plus d’informations :</w:t>
      </w:r>
    </w:p>
    <w:p w:rsidR="0070310C" w:rsidRPr="0070310C" w:rsidRDefault="0070310C" w:rsidP="0070310C">
      <w:pPr>
        <w:jc w:val="both"/>
        <w:rPr>
          <w:rFonts w:ascii="Corbel" w:hAnsi="Corbel"/>
        </w:rPr>
      </w:pPr>
      <w:r w:rsidRPr="0070310C">
        <w:rPr>
          <w:rFonts w:ascii="Corbel" w:hAnsi="Corbel"/>
        </w:rPr>
        <w:t>www.beelong.ch</w:t>
      </w:r>
    </w:p>
    <w:p w:rsidR="0070310C" w:rsidRDefault="0070310C" w:rsidP="0070310C">
      <w:pPr>
        <w:jc w:val="both"/>
        <w:rPr>
          <w:rFonts w:ascii="Corbel" w:hAnsi="Corbel"/>
        </w:rPr>
      </w:pPr>
      <w:r w:rsidRPr="0070310C">
        <w:rPr>
          <w:rFonts w:ascii="Corbel" w:hAnsi="Corbel"/>
        </w:rPr>
        <w:t>info@beelong.ch</w:t>
      </w:r>
      <w:r>
        <w:rPr>
          <w:rFonts w:ascii="Corbel" w:hAnsi="Corbel"/>
        </w:rPr>
        <w:t xml:space="preserve"> </w:t>
      </w:r>
    </w:p>
    <w:p w:rsidR="001916E6" w:rsidRDefault="001916E6" w:rsidP="0070310C">
      <w:pPr>
        <w:jc w:val="both"/>
        <w:rPr>
          <w:rFonts w:ascii="Corbel" w:hAnsi="Corbel"/>
        </w:rPr>
      </w:pPr>
    </w:p>
    <w:p w:rsidR="001916E6" w:rsidRDefault="001916E6" w:rsidP="0070310C">
      <w:pPr>
        <w:jc w:val="both"/>
        <w:rPr>
          <w:rFonts w:ascii="Corbel" w:hAnsi="Corbel"/>
        </w:rPr>
      </w:pPr>
      <w:r w:rsidRPr="001916E6">
        <w:rPr>
          <w:rFonts w:ascii="Corbel" w:hAnsi="Corbel"/>
        </w:rPr>
        <w:t>L’ensemble des évaluations réalisées avec l’éco-score Beelong sont basées sur les informations fournies par les marques partenaires. L’éco-score Beelong n’a pas pour vocation de remplacer une analyse de cycle de vie (ACV) complète.</w:t>
      </w:r>
    </w:p>
    <w:p w:rsidR="0070310C" w:rsidRDefault="0070310C" w:rsidP="0070310C">
      <w:pPr>
        <w:jc w:val="both"/>
        <w:rPr>
          <w:rFonts w:ascii="Corbel" w:hAnsi="Corbel"/>
        </w:rPr>
      </w:pPr>
    </w:p>
    <w:p w:rsidR="0070310C" w:rsidRPr="001916E6" w:rsidRDefault="0070310C" w:rsidP="0070310C">
      <w:pPr>
        <w:jc w:val="both"/>
        <w:rPr>
          <w:rFonts w:ascii="Corbel" w:hAnsi="Corbel"/>
        </w:rPr>
      </w:pPr>
      <w:r>
        <w:rPr>
          <w:rFonts w:ascii="Corbel" w:hAnsi="Corbel"/>
          <w:noProof/>
        </w:rPr>
        <w:drawing>
          <wp:inline distT="0" distB="0" distL="0" distR="0">
            <wp:extent cx="3466556" cy="1094722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long_Logo_Sans_Base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921" cy="110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10C" w:rsidRPr="001916E6" w:rsidSect="00CA5D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E6"/>
    <w:rsid w:val="001916E6"/>
    <w:rsid w:val="0070310C"/>
    <w:rsid w:val="00907B24"/>
    <w:rsid w:val="00CA5164"/>
    <w:rsid w:val="00C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4D5D8"/>
  <w15:chartTrackingRefBased/>
  <w15:docId w15:val="{4AF57187-33A7-CF42-9BAB-96C6F99F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31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 La Baume</dc:creator>
  <cp:keywords/>
  <dc:description/>
  <cp:lastModifiedBy>Charlotte de La Baume</cp:lastModifiedBy>
  <cp:revision>3</cp:revision>
  <dcterms:created xsi:type="dcterms:W3CDTF">2020-06-16T08:36:00Z</dcterms:created>
  <dcterms:modified xsi:type="dcterms:W3CDTF">2020-06-16T08:53:00Z</dcterms:modified>
</cp:coreProperties>
</file>